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5f86ee2792634c5c57e0f9400c569637e48c"/>
    <w:p>
      <w:pPr>
        <w:pStyle w:val="Heading3"/>
      </w:pPr>
      <w:r>
        <w:t xml:space="preserve">Сотрудники ГИБДД Северного округа провели мастер-класc по изготовлению световозвращающих подвесок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t xml:space="preserve">Госавтоинспекторы Северного округа провели мастер-класc по изготовлению световозвращающих подвесок для учащихся школы № 1288. Вместе с полицейскими ребятами изготовили для себя, родных и близких полезные подарки – световозвращающие подвески.</w:t>
      </w:r>
    </w:p>
    <w:p>
      <w:pPr>
        <w:pStyle w:val="BodyText"/>
      </w:pPr>
      <w:r>
        <w:t xml:space="preserve">Световозвращатели – специальные устройства, которые ярко светятся в темное время суток в свете фар автомобилей и являются единственным средством, увеличивающим контраст фигуры человека по сравнению с окружающей средой. В сумерках или в темноте пешехода на дороге почти не видно. Благодаря световозвращающим элементам пешеходы в условиях плохой или недостаточной видимости обеспечены безопасностью на дороге. Яркое световое пятно, создаваемое световозвращателем, привлечет внимание водителя и позволит ему вовремя заметить пешехода. Человек, имеющий при себе такой элемент, виден на расстоянии, втрое превышающем способность водителя заметить его без отражателя.</w:t>
      </w:r>
    </w:p>
    <w:p>
      <w:pPr>
        <w:pStyle w:val="BodyText"/>
      </w:pPr>
      <w:r>
        <w:t xml:space="preserve">Полицейские объяснили детям , где лучше разместить свои поделки, чтобы они были наиболее эффективными и заметными. Ребята пообещали, что всегда будут пользоваться световозвращателями.</w:t>
      </w:r>
    </w:p>
    <w:p>
      <w:pPr>
        <w:pStyle w:val="BodyText"/>
      </w:pPr>
      <w:r>
        <w:t xml:space="preserve">Сотрудники Госавтоинспекции рассказали ребятам о соблюдении Правил дорожного движения, о мерах безопасности во дворовых территориях, а также о соблюдении ПДД при движении на самокатах и велосипедах.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http://begovoy.mos.ru/objavleniya/security/detail/10792795.html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2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2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2025-06-13T04:42:47Z</dcterms:created>
  <dcterms:modified xsi:type="dcterms:W3CDTF">2025-06-13T04:42:47Z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