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65502007f75b2c59d7a9df34e0f95b860611ea"/>
    <w:p>
      <w:pPr>
        <w:pStyle w:val="Heading3"/>
      </w:pPr>
      <w:r>
        <w:t xml:space="preserve">Руководство УВД по САО провело смотр автомобильной техники</w:t>
      </w:r>
    </w:p>
    <w:p>
      <w:pPr>
        <w:pStyle w:val="FirstParagraph"/>
      </w:pPr>
      <w:r>
        <w:t xml:space="preserve">15.04.2022</w:t>
      </w:r>
    </w:p>
    <w:p>
      <w:pPr>
        <w:pStyle w:val="BodyText"/>
      </w:pPr>
      <w:r>
        <w:rPr>
          <w:iCs/>
          <w:i/>
        </w:rPr>
        <w:t xml:space="preserve">В мероприятии приняли участие заместитель начальника УВД по САО ГУ МВД России по г. Москве полковник внутренней службы Владимир Сухоставец, начальник Тыла УВД по САО ГУ МВД России по г. Москве подполковник внутренней службы Сергей Божнев, руководители территориальных тыловых подразделений и личный состав.</w:t>
      </w:r>
    </w:p>
    <w:p>
      <w:pPr>
        <w:pStyle w:val="BodyText"/>
      </w:pPr>
      <w:r>
        <w:t xml:space="preserve">Смотр техники проведен в преддверии перехода на летний период эксплуатации транспортных средств. На смотр были предоставлены автомобили дежурной части, ГИБДД, участковых уполномоченных полиции, уголовного розыска, дорожно-патрульной службы и другие. Каждый автомобиль был внимательно осмотрен комиссией. Смотр техники - это, прежде всего, проверка её готовности к обеспечению успешной оперативно-служебной деятельности УВД.</w:t>
      </w:r>
    </w:p>
    <w:p>
      <w:pPr>
        <w:pStyle w:val="BodyText"/>
      </w:pPr>
      <w:r>
        <w:t xml:space="preserve">В ходе проведения смотра у личного состава, закреплённого за служебным автотранспортом, проверили наличие водительских удостоверений, разрешающих управление транспортными средствами указанной категории, техническое состояние автомобилей, их внешний вид, укомплектованность инструментом и аптечками, наличие зимней и летней резины, состояние автомобильного масла, а также оснащённость автомобилей ремнями безопасности и исправность спидометрового оборудования.</w:t>
      </w:r>
    </w:p>
    <w:p>
      <w:pPr>
        <w:pStyle w:val="BodyText"/>
      </w:pPr>
      <w:r>
        <w:t xml:space="preserve">По результатам смотра были выявлены некоторые недостатки. Для каждого подразделения установлены соответствующие сроки их устранения.</w:t>
      </w:r>
    </w:p>
    <w:p>
      <w:pPr>
        <w:pStyle w:val="BodyText"/>
      </w:pPr>
      <w:r>
        <w:t xml:space="preserve">Лучшими подразделениями по результатам смотра признаны Отделы МВД России по районам Бескудниково, Левобережный, Беговой, Головинский и Савеловский, а также ОБ ППСП УВД по САО и ЦКС УВД по САО.</w:t>
      </w:r>
    </w:p>
    <w:p>
      <w:pPr>
        <w:pStyle w:val="BodyText"/>
      </w:pPr>
      <w:r>
        <w:t xml:space="preserve">Пресс-служба УВД по САО</w:t>
      </w:r>
    </w:p>
    <w:p>
      <w:pPr>
        <w:pStyle w:val="BodyText"/>
      </w:pPr>
      <w:r>
        <w:t xml:space="preserve">(495) 601-03-29</w:t>
      </w:r>
    </w:p>
    <w:p>
      <w:pPr>
        <w:pStyle w:val="BodyText"/>
      </w:pPr>
      <w:r>
        <w:t xml:space="preserve">Пресс-служба УВД по САО</w:t>
      </w:r>
    </w:p>
    <w:p>
      <w:pPr>
        <w:pStyle w:val="BodyText"/>
      </w:pPr>
      <w:r>
        <w:t xml:space="preserve">8 (495) 601-03-29</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http://begovoy.mos.ru/objavleniya/security/detail/10754477.html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10754477.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107544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2025-06-13T06:48:18Z</dcterms:created>
  <dcterms:modified xsi:type="dcterms:W3CDTF">2025-06-13T06:48:18Z</dcterms:modified>
</cp:coreProperties>
</file>

<file path=docProps/custom.xml><?xml version="1.0" encoding="utf-8"?>
<Properties xmlns="http://schemas.openxmlformats.org/officeDocument/2006/custom-properties" xmlns:vt="http://schemas.openxmlformats.org/officeDocument/2006/docPropsVTypes"/>
</file>