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ab58170632999d33d97869bf16601bf446aa2"/>
    <w:p>
      <w:pPr>
        <w:pStyle w:val="Heading3"/>
      </w:pPr>
      <w:r>
        <w:t xml:space="preserve">Студенты в гостях у полицейских Северного округа</w:t>
      </w:r>
    </w:p>
    <w:p>
      <w:pPr>
        <w:pStyle w:val="FirstParagraph"/>
      </w:pPr>
      <w:r>
        <w:t xml:space="preserve">31.03.2022</w:t>
      </w:r>
    </w:p>
    <w:p>
      <w:pPr>
        <w:pStyle w:val="BodyText"/>
      </w:pPr>
      <w:r>
        <w:t xml:space="preserve">В рамках мероприятия «ГИБДД в защиту детей» отдельный батальон ДПС Северного округа города Москвы на Смольной улице провел День открытых дверей для студентов Правового колледжа Российского университета транспорта МИИТ.</w:t>
      </w:r>
    </w:p>
    <w:p>
      <w:pPr>
        <w:pStyle w:val="BodyText"/>
      </w:pPr>
      <w:r>
        <w:t xml:space="preserve">Ребятам была продемонстрирована выставка специальных средств: бронежилеты, щиты, рации, алкотестеры, приборы измерения светопропускания стекол, костюм мотоциклиста и др. Также студентам предоставили возможность детально изучить патрульный транспорт.</w:t>
      </w:r>
    </w:p>
    <w:p>
      <w:pPr>
        <w:pStyle w:val="BodyText"/>
      </w:pPr>
      <w:r>
        <w:t xml:space="preserve">Об особенностях службы Госавтоинспекции, о своем личном опыте и о порядке приема на службу в полицию ребятам рассказали сотрудники ОБ ДПС ГИБДД УВД по САО ГУ МВД России по г. Москве.</w:t>
      </w:r>
    </w:p>
    <w:p>
      <w:pPr>
        <w:pStyle w:val="BodyText"/>
      </w:pPr>
      <w:r>
        <w:t xml:space="preserve">Студенты задавали много вопросов, на которые получили исчерпывающие от полицейских.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http://begovoy.mos.ru/safety/atc-cao-reports/detail/10719150.html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7191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7191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2025-07-01T00:19:44Z</dcterms:created>
  <dcterms:modified xsi:type="dcterms:W3CDTF">2025-07-01T00:19:44Z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