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d283b315c2dc527aed0ae90b90fec1cc87eb1"/>
    <w:p>
      <w:pPr>
        <w:pStyle w:val="Heading3"/>
      </w:pPr>
      <w:r>
        <w:t xml:space="preserve">Сотрудники полиции севера столицы встретились с курсантами Московского университета МВД имени В.Я. Кикотя</w:t>
      </w:r>
    </w:p>
    <w:p>
      <w:pPr>
        <w:pStyle w:val="FirstParagraph"/>
      </w:pPr>
      <w:r>
        <w:t xml:space="preserve">23.03.2022</w:t>
      </w:r>
    </w:p>
    <w:p>
      <w:pPr>
        <w:pStyle w:val="BodyText"/>
      </w:pPr>
      <w:r>
        <w:t xml:space="preserve">Сотрудники Госавтоинспекции Северного округа совместно с сотрудниками Отдела по контролю за оборотом наркотиков УВД по САО ГУ МВД России по г. Москве приняли участие в очередной встрече слушателей и преподавателей в режиме видеоконференции в филиале Московского Университета МВД России имени В.Я. Кикотя, расположенном на Коптевской улице.</w:t>
      </w:r>
    </w:p>
    <w:p>
      <w:pPr>
        <w:pStyle w:val="BodyText"/>
      </w:pPr>
      <w:r>
        <w:t xml:space="preserve">Начальник отделения Отдела по контролю за оборотом наркотиков майор полиции Алексей Костиков рассказал о вреде наркотиков, о том, что происходит с человеком при их длительном приеме, а также разъяснил собравшимся об административной и уголовной ответственности за совершение правонарушений и преступлений, связанных с незаконным оборотом наркотических средств и психотропных веществ.</w:t>
      </w:r>
    </w:p>
    <w:p>
      <w:pPr>
        <w:pStyle w:val="BodyText"/>
      </w:pPr>
      <w:r>
        <w:t xml:space="preserve">Инспектор ОБ ДПС ГИБДД УВД по САО ГУ МВД России по г. Москве лейтенант полиции Роман Мажинский довел до курсантов информацию об опасностях, подстерегающих участников движения на дороге, рассказал о дорожно-транспортных происшествиях в которых из-за неосторожности водителей пострадали и погибли люди, а также напомнил о недопустимости управления транспортными средствами в состоянии опьянения.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http://begovoy.mos.ru/objavleniya/security/detail/10700724.html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00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00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2024-09-26T17:53:27Z</dcterms:created>
  <dcterms:modified xsi:type="dcterms:W3CDTF">2024-09-26T17:53:27Z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