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69749f07795a179355752f075a8771837d292"/>
    <w:p>
      <w:pPr>
        <w:pStyle w:val="Heading3"/>
      </w:pPr>
      <w:r>
        <w:t xml:space="preserve">Сотрудники столичной полиции задержали подозреваемых в разбое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t xml:space="preserve">Установлено, что злоумышленники, находясь на Дубнинской улице, подбежали к мужчине, который припарковал автомобиль около дома. Угрожая подкинуть наркотики, незнакомцы заставили гражданина сесть обратно в машину и в салоне стали требовать 500 тысяч рублей. Потерпевший сообщил, что у него на банковской карте есть около 15 тысяч рублей, после чего злоумышленники проследовали с ним к банкомату на Дмитровском шоссе. Потерпевший отдал снятые деньги и сказал, что остальную сумму он может попросить у друга, проживающего в Московской области. Приехав на место, он зашел в подъезд и позвонил в полицию. Когда он вышел обратно, его автомобиля и злоумышленников на улице не было.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подозреваемых по месту их проживания в Московской области. Задержанными оказались трое мужчин в возрасте от 35 до 45 лет, двое из которых ранее судимы. Автомобиль потерпевшего был изъят и возвращен владельцу.</w:t>
      </w:r>
    </w:p>
    <w:p>
      <w:pPr>
        <w:pStyle w:val="BodyText"/>
      </w:pPr>
      <w:r>
        <w:t xml:space="preserve">Следствием ОМВД России по району Восточное Дегунино г. Москвы возбуждено уголовное дело по признакам преступления, предусмотренного частью 4 статьи 162 УК РФ «Разбой». В отношении фигурантов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http://begovoy.mos.ru/safety/atc-cao-reports/detail/10676239.html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76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76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2025-06-13T08:54:16Z</dcterms:created>
  <dcterms:modified xsi:type="dcterms:W3CDTF">2025-06-13T08:54:16Z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