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1b91d127bdd5b3e311dae2e788d45ab6374d3"/>
    <w:p>
      <w:pPr>
        <w:pStyle w:val="Heading3"/>
      </w:pPr>
      <w:r>
        <w:t xml:space="preserve">Сотрудники полиции Северного округа провели акцию «Родительский патруль»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t xml:space="preserve">В рамках мероприятия «Зимние каникулы» сотрудники Госавтоинспекции Северного округа совместно с инспектором ГДН майором полиции Оксаной Крисановой и представителем «Совета отцов» провели акцию «Родительский патруль» в ГБОУ «Школа «Перспектива» самого отдаленного района САО г. Москвы – Молжаниновского.</w:t>
      </w:r>
    </w:p>
    <w:p>
      <w:pPr>
        <w:pStyle w:val="BodyText"/>
      </w:pPr>
      <w:r>
        <w:t xml:space="preserve">Полицейские и представители общественности обращались к участникам дорожного движения с призывом соблюдать правила перехода проезжей части, правила безопасного поведения во дворовых территориях, а также при следовании к местам зимнего отдыха.</w:t>
      </w:r>
    </w:p>
    <w:p>
      <w:pPr>
        <w:pStyle w:val="BodyText"/>
      </w:pPr>
      <w:r>
        <w:t xml:space="preserve">Юные школьники получили на память об акции тематические журналы и заряд доброго новогоднего настроения.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http://begovoy.mos.ru/safety/atc-cao-reports/detail/10535915.html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35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35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2025-06-13T14:09:54Z</dcterms:created>
  <dcterms:modified xsi:type="dcterms:W3CDTF">2025-06-13T14:09:54Z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