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141eb7d276c8908428a61b2e2975c28b9fbee"/>
    <w:p>
      <w:pPr>
        <w:pStyle w:val="Heading3"/>
      </w:pPr>
      <w:r>
        <w:t xml:space="preserve">Сотрудники ОНК УВД по САО провели профилактическую беседу с кадетами</w:t>
      </w:r>
    </w:p>
    <w:p>
      <w:pPr>
        <w:pStyle w:val="FirstParagraph"/>
      </w:pPr>
      <w:r>
        <w:t xml:space="preserve">04.12.2021</w:t>
      </w:r>
    </w:p>
    <w:p>
      <w:pPr>
        <w:pStyle w:val="BodyText"/>
      </w:pPr>
      <w:r>
        <w:rPr>
          <w:iCs/>
          <w:i/>
        </w:rPr>
        <w:t xml:space="preserve">В рамках Всероссийской акции «Призывник» сотрудники ОНК УВД по САО ГУ МВД России по г. Москве провели профилактическую лекцию в ГКОУ КШИ №1, расположенной на Зеленоградской улице.</w:t>
      </w:r>
    </w:p>
    <w:p>
      <w:pPr>
        <w:pStyle w:val="BodyText"/>
      </w:pPr>
      <w:r>
        <w:rPr>
          <w:iCs/>
          <w:i/>
        </w:rPr>
        <w:t xml:space="preserve">Оперуполномоченный отдела по контролю за оборотом наркотиков рассказала ребятам о пагубном влиянии запрещенных средств и веществ</w:t>
      </w:r>
      <w:r>
        <w:t xml:space="preserve"> </w:t>
      </w:r>
      <w:r>
        <w:rPr>
          <w:iCs/>
          <w:i/>
        </w:rPr>
        <w:t xml:space="preserve">на организм человека. Отдельно был рассмотрен вопрос об ответственности, которая предусмотрена законодательством Российской Федерации за правонарушения, связанные с незаконным оборотом, хранением и употреблением наркотиков</w:t>
      </w:r>
      <w:r>
        <w:t xml:space="preserve"> 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После кадетам был продемонстрирован тематический фильм.</w:t>
      </w:r>
    </w:p>
    <w:p>
      <w:pPr>
        <w:pStyle w:val="BodyText"/>
      </w:pPr>
      <w:r>
        <w:rPr>
          <w:iCs/>
          <w:i/>
        </w:rPr>
        <w:t xml:space="preserve">В завершение встречи полицейские ответили на все вопросы ребят, призвали их придерживаться здорового образа жизни, духовно и творчески развиваться.</w:t>
      </w: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http://begovoy.mos.ru/safety/atc-cao-reports/detail/10446584.html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46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46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2025-06-17T21:56:46Z</dcterms:created>
  <dcterms:modified xsi:type="dcterms:W3CDTF">2025-06-17T21:56:46Z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