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07cee01cf5e4f3a6cd18593c8adbf908da067b"/>
    <w:p>
      <w:pPr>
        <w:pStyle w:val="Heading3"/>
      </w:pPr>
      <w:r>
        <w:t xml:space="preserve">Сотрудниками Северного округа выявлен факт нарушения миграционного законодательства на строительном объекте</w:t>
      </w:r>
    </w:p>
    <w:p>
      <w:pPr>
        <w:pStyle w:val="FirstParagraph"/>
      </w:pPr>
      <w:r>
        <w:t xml:space="preserve">10.08.2021</w:t>
      </w:r>
    </w:p>
    <w:p>
      <w:pPr>
        <w:pStyle w:val="BodyText"/>
      </w:pPr>
      <w:r>
        <w:t xml:space="preserve">В рамках проведения мероприятия, направленного на противодействие нелегальной миграции, сотрудниками отдела по вопросам миграции УВД по САО при силовой поддержке второго спецполка полиции столичного Главка проверен строительный объект на Ленинградском шоссе. Прибывшие полицейские проверили 78 иностранных граждан, находящихся на стройке, на наличие у них документов, удостоверяющих личность, патентов, а также регистрации.</w:t>
      </w:r>
    </w:p>
    <w:p>
      <w:pPr>
        <w:pStyle w:val="BodyText"/>
      </w:pPr>
      <w:r>
        <w:t xml:space="preserve">В результате мероприятий сотрудниками полиции в ОМВД России по району Головинский доставлены 12 иностранных граждан для проверки их данных, в целях установления возможной причастности к совершенным преступлениям. Были выявлены 5 иностранных граждан, которые осуществляют трудовую деятельность с нарушением миграционного законодательства. В отношении правонарушителей составлены протоколы об административном правонарушении, предусмотренном частью 2 статьи 18.10 КоАП РФ «Незаконное осуществление иностранным гражданином трудовой деятельности на территории РФ».</w:t>
      </w:r>
    </w:p>
    <w:p>
      <w:pPr>
        <w:pStyle w:val="BodyText"/>
      </w:pPr>
      <w:r>
        <w:t xml:space="preserve">В отношении строительной организации полицейскими составлен административный материал для последующего привлечения к административной ответственности по части 4 статьи 18.15 КоАП РФ «Незаконное привлечение к трудовой деятельности в РФ иностранного гражданина».</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http://begovoy.mos.ru/safety/atc-cao-reports/detail/10168011.html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1680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1680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2025-06-13T22:29:09Z</dcterms:created>
  <dcterms:modified xsi:type="dcterms:W3CDTF">2025-06-13T22:29:09Z</dcterms:modified>
</cp:coreProperties>
</file>

<file path=docProps/custom.xml><?xml version="1.0" encoding="utf-8"?>
<Properties xmlns="http://schemas.openxmlformats.org/officeDocument/2006/custom-properties" xmlns:vt="http://schemas.openxmlformats.org/officeDocument/2006/docPropsVTypes"/>
</file>