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61c0eef9f95c83d7d3db23a3902e34e2ff7aaa"/>
    <w:p>
      <w:pPr>
        <w:pStyle w:val="Heading3"/>
      </w:pPr>
      <w:r>
        <w:t xml:space="preserve">Полицейские Северного округа выявили факт использования поддельного документа</w:t>
      </w:r>
    </w:p>
    <w:p>
      <w:pPr>
        <w:pStyle w:val="FirstParagraph"/>
      </w:pPr>
      <w:r>
        <w:t xml:space="preserve">09.07.2021</w:t>
      </w:r>
    </w:p>
    <w:p>
      <w:pPr>
        <w:pStyle w:val="BodyText"/>
      </w:pPr>
      <w:r>
        <w:t xml:space="preserve">Полицейскими установлено, что в связи с невыходом в течение нескольких дней на работу сотрудник одной из фирм, расположенной на улице Клары Цеткин предоставил больничный, который вызвал у специалистов сомнение в его подлинности. Согласно справке об исследовании ЭКЦ УВД по САО документ был изготовлен не по технологии предприятия, а способом цветной электрофотографии, также оттиски печатей нанесены не печатью поликлиники.</w:t>
      </w:r>
    </w:p>
    <w:p>
      <w:pPr>
        <w:pStyle w:val="BodyText"/>
      </w:pPr>
      <w:r>
        <w:t xml:space="preserve">По данному факту дознанием ОМВД России по району Коптево возбуждено уголовное дело по признакам преступления, предусмотренного статьей 327 УК РФ «Подделка, изготовление или оборот поддельных документов, государственных наград, штампом, печатей или бланков». Санкция данной статьи предусматривает наказание в виде лишения свободы на срок до одного года.</w:t>
      </w:r>
    </w:p>
    <w:p>
      <w:pPr>
        <w:pStyle w:val="BodyText"/>
      </w:pPr>
      <w:r>
        <w:t xml:space="preserve">В отношении подозреваемого избрана мера пресечения в виде подписки о невыезде и надлежащем поведении.</w:t>
      </w:r>
    </w:p>
    <w:bookmarkEnd w:id="20"/>
    <w:bookmarkStart w:id="23" w:name="section"/>
    <w:p>
      <w:pPr>
        <w:pStyle w:val="Heading1"/>
      </w:pPr>
    </w:p>
    <w:p>
      <w:pPr>
        <w:pStyle w:val="FirstParagraph"/>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http://begovoy.mos.ru/safety/atc-cao-reports/detail/10094623.html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00946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00946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2025-08-01T05:27:44Z</dcterms:created>
  <dcterms:modified xsi:type="dcterms:W3CDTF">2025-08-01T05:27:44Z</dcterms:modified>
</cp:coreProperties>
</file>

<file path=docProps/custom.xml><?xml version="1.0" encoding="utf-8"?>
<Properties xmlns="http://schemas.openxmlformats.org/officeDocument/2006/custom-properties" xmlns:vt="http://schemas.openxmlformats.org/officeDocument/2006/docPropsVTypes"/>
</file>