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bbd6f5100a5f24e8d9f092ff0cb3d5ae5fc39"/>
    <w:p>
      <w:pPr>
        <w:pStyle w:val="Heading3"/>
      </w:pPr>
      <w:r>
        <w:t xml:space="preserve">Госавтоинспекция севера столицы поздравляет участников дорожного движения с Всероссийским днем семьи, любви и верности</w:t>
      </w:r>
    </w:p>
    <w:p>
      <w:pPr>
        <w:pStyle w:val="FirstParagraph"/>
      </w:pPr>
      <w:r>
        <w:t xml:space="preserve">09.07.2021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356/35605ae9ee615431dfaaca511603ce5f/gibdd_den_sem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Ежегодно 8 июля в нашей стране отмечается День семьи, любви и верности. Этот праздник приурочен ко дню памяти святых Петра и Февронии – покровителей семьи и брака.</w:t>
      </w:r>
    </w:p>
    <w:p>
      <w:pPr>
        <w:pStyle w:val="BodyText"/>
      </w:pPr>
      <w:r>
        <w:t xml:space="preserve">Сотрудники ГИБДД в праздничный день посетили парк Северного речного вокзала, где вручили семейным парам приятный сюрприз и символ праздника – ромашку.</w:t>
      </w:r>
    </w:p>
    <w:p>
      <w:pPr>
        <w:pStyle w:val="BodyText"/>
      </w:pPr>
      <w:r>
        <w:t xml:space="preserve">Всем гостям парка сотрудники Госавтоинспекции севера столицы пожелали семейного счастья и благополучия, а также напомнили, что самая большая ценность семьи - это дети. Сохранить их жизнь и здоровье - главная задача любого родителя.</w:t>
      </w:r>
    </w:p>
    <w:p>
      <w:pPr>
        <w:pStyle w:val="BodyText"/>
      </w:pPr>
      <w:r>
        <w:t xml:space="preserve">Молодоженам сотрудники ГИБДД пожелали зеленого сигнала светофора на начинающемся семейном жизненном пути!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http://begovoy.mos.ru/safety/atc-cao-reports/detail/10094619.html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094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094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2025-06-15T20:09:46Z</dcterms:created>
  <dcterms:modified xsi:type="dcterms:W3CDTF">2025-06-15T20:09:46Z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