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6c3bd2c1eaa6faa93f20e687221051f2a8002"/>
    <w:p>
      <w:pPr>
        <w:pStyle w:val="Heading3"/>
      </w:pPr>
      <w:r>
        <w:t xml:space="preserve">Началось проектирование перехода над МЦД-1 на улице Бутырский Вал</w:t>
      </w:r>
    </w:p>
    <w:p>
      <w:pPr>
        <w:pStyle w:val="FirstParagraph"/>
      </w:pPr>
      <w:r>
        <w:t xml:space="preserve">04.02.2022</w:t>
      </w:r>
    </w:p>
    <w:p>
      <w:pPr>
        <w:pStyle w:val="BodyText"/>
      </w:pPr>
      <w:r>
        <w:rPr>
          <w:iCs/>
          <w:i/>
          <w:bCs/>
          <w:b/>
        </w:rPr>
        <w:t xml:space="preserve">Началось проектирование и строительство надземного пешеходного перехода над МЦД-1 в районе дома 48 на улице Бутырский Вал. Об этом сообщил руководитель Департамента строительства Рафик Загрутдинов.</w:t>
      </w:r>
    </w:p>
    <w:p>
      <w:pPr>
        <w:pStyle w:val="BodyText"/>
      </w:pPr>
      <w:r>
        <w:t xml:space="preserve">— Пешеходный переход обеспечит безопасный и комфортный проход через улицу Бутырский Вал и железнодорожные пути Алексеевской соединительной линии Московской железной дороги, далее выход к 1-й и 5-й улицам Ямского Поля и к улице Правды, — отметил Загрутдинов.</w:t>
      </w:r>
    </w:p>
    <w:p>
      <w:pPr>
        <w:pStyle w:val="BodyText"/>
      </w:pPr>
      <w:r>
        <w:t xml:space="preserve">Полностью работы предстоит выполнить в течение двух лет. В длину переход составит 40 метров, в ширину — не менее 3 метров, в высоту — не менее 2,3 метра. Будет построено два лестничных схода с накладными колясочными спусками и два лифта.</w:t>
      </w:r>
    </w:p>
    <w:p>
      <w:pPr>
        <w:pStyle w:val="BodyText"/>
      </w:pPr>
      <w:r>
        <w:t xml:space="preserve">Решение о строительстве пешеходных переходов через железнодорожные пути было принято мэром Москвы после увеличения интенсивности движения железнодорожных составов.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http://begovoy.mos.ru/presscenter/news/detail/10599999.html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presscenter/news/detail/105999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presscenter/news/detail/105999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2025-01-16T22:08:12Z</dcterms:created>
  <dcterms:modified xsi:type="dcterms:W3CDTF">2025-01-16T22:08:12Z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