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еженедельный-обход-территории-05.07.2025"/>
    <w:p>
      <w:pPr>
        <w:pStyle w:val="Heading3"/>
      </w:pPr>
      <w:r>
        <w:t xml:space="preserve">Еженедельный обход территории 05.07.2025</w:t>
      </w:r>
    </w:p>
    <w:p>
      <w:pPr>
        <w:pStyle w:val="FirstParagraph"/>
      </w:pPr>
      <w:r>
        <w:t xml:space="preserve">05.07.2025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1_05072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27237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_050725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23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95244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3_050725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52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04950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egovoy.mos.ru/www/4_050725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49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Сегодня,</w:t>
      </w:r>
      <w:r>
        <w:t xml:space="preserve"> </w:t>
      </w:r>
      <w:r>
        <w:rPr>
          <w:bCs/>
          <w:b/>
        </w:rPr>
        <w:t xml:space="preserve">5 июля</w:t>
      </w:r>
      <w:r>
        <w:t xml:space="preserve">, глава управы района Мещеряков Антон Александрович провел обход территории по запланированному маршруту. В обходе приняли участие заместитель главы управы Трушин Алексей Михайлович, начальник участка Калачев Алексей Александрович, представители Молодежной палаты района Беговой, а также активные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ходе обхода обсудили актуальные вопросы:</w:t>
      </w:r>
      <w:r>
        <w:br/>
      </w:r>
      <w:r>
        <w:rPr>
          <w:iCs/>
          <w:i/>
        </w:rPr>
        <w:t xml:space="preserve">- капитальный ремонт домов</w:t>
      </w:r>
      <w:r>
        <w:br/>
      </w:r>
      <w:r>
        <w:rPr>
          <w:iCs/>
          <w:i/>
        </w:rPr>
        <w:t xml:space="preserve">- ⁠благоустройство территории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Были приняты решения: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Беговая, д. 10</w:t>
      </w:r>
      <w:r>
        <w:br/>
      </w:r>
      <w:r>
        <w:t xml:space="preserve">- завершить покрасочные работы цоколя с тыльной стороны дома;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- ул. Беговая, д. 4</w:t>
      </w:r>
      <w:r>
        <w:br/>
      </w:r>
      <w:r>
        <w:t xml:space="preserve">- произвести покос травы на дворовой территории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Контроль за уборкой и содержанием подъездов многоквартирных домов, расположенных на всем протяжении маршрута обхода.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«Хорошо, когда люди собираются и вместе обсуждают интересующие</w:t>
      </w:r>
      <w:r>
        <w:t xml:space="preserve"> </w:t>
      </w:r>
      <w:r>
        <w:t xml:space="preserve"> </w:t>
      </w:r>
      <w:r>
        <w:t xml:space="preserve">районные вопросы, какие-то свои, локальные проблемы. Иногда одна встреча работает лучше, чем несколько официальных писем.</w:t>
      </w:r>
      <w:r>
        <w:t xml:space="preserve"> </w:t>
      </w:r>
      <w:r>
        <w:t xml:space="preserve"> </w:t>
      </w:r>
      <w:r>
        <w:t xml:space="preserve">Важно еще, чтобы все друг друга хотели услышать. Обходы – очень хорошая инициатива.», —</w:t>
      </w:r>
      <w:r>
        <w:t xml:space="preserve"> </w:t>
      </w:r>
      <w:r>
        <w:rPr>
          <w:bCs/>
          <w:b/>
        </w:rPr>
        <w:t xml:space="preserve">отметил депутат Московской городской Думы Медведев Андрей Андреевич.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обращения жителей взяты на контроль и внесены в протокол обхода.</w:t>
      </w:r>
      <w:r>
        <w:br/>
      </w:r>
      <w:r>
        <w:t xml:space="preserve">Благодарим всех, кто принял участие в обходе!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http://begovoy.mos.ru/presscenter/calendar-of-events/detail/13085033.html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Беговой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3085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begovoy.mos.ru" TargetMode="External" /><Relationship Type="http://schemas.openxmlformats.org/officeDocument/2006/relationships/hyperlink" Id="rId32" Target="http://begovoy.mos.ru/presscenter/calendar-of-events/detail/13085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2025-07-07T10:14:30Z</dcterms:created>
  <dcterms:modified xsi:type="dcterms:W3CDTF">2025-07-07T10:14:30Z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