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субботний-обход-главы-управы-03.05.2025"/>
    <w:p>
      <w:pPr>
        <w:pStyle w:val="Heading3"/>
      </w:pPr>
      <w:r>
        <w:t xml:space="preserve">Субботний обход главы управы 03.05.2025</w:t>
      </w:r>
    </w:p>
    <w:p>
      <w:pPr>
        <w:pStyle w:val="FirstParagraph"/>
      </w:pPr>
      <w:r>
        <w:t xml:space="preserve">03.05.2025</w:t>
      </w:r>
    </w:p>
    <w:bookmarkEnd w:id="20"/>
    <w:bookmarkStart w:id="32" w:name="section"/>
    <w:p>
      <w:pPr>
        <w:pStyle w:val="Heading1"/>
      </w:pPr>
      <w:r>
        <w:br/>
      </w:r>
    </w:p>
    <w:p>
      <w:pPr>
        <w:pStyle w:val="FirstParagraph"/>
      </w:pPr>
      <w:r>
        <w:drawing>
          <wp:inline>
            <wp:extent cx="5334000" cy="311955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egovoy.mos.ru/www/03.05.2222222222222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9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13768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egovoy.mos.ru/www/03.05111111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37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2968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begovoy.mos.ru/www/03.0500000000000000000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96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</w:t>
      </w:r>
      <w:r>
        <w:t xml:space="preserve"> </w:t>
      </w:r>
      <w:r>
        <w:rPr>
          <w:bCs/>
          <w:b/>
        </w:rPr>
        <w:t xml:space="preserve">03 мая</w:t>
      </w:r>
      <w:r>
        <w:t xml:space="preserve">, глава управы района Мещеряков Антон Александрович </w:t>
      </w:r>
      <w:r>
        <w:t xml:space="preserve">провел обход территории по запланированному маршруту.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приняли участие заместитель главы управы Алиев Зураб Магомедович, директор ГБУ «Жилищник района Беговой» Бузина Ольга Алексеевна,</w:t>
      </w:r>
    </w:p>
    <w:p>
      <w:pPr>
        <w:pStyle w:val="BodyText"/>
      </w:pPr>
      <w:r>
        <w:t xml:space="preserve">заместитель директора ГБУ «Жилищник района Беговой» Трушин Алексей Михайлович, представитель Молодежной палаты Бегового района, а также активные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ходе обхода взяты в работу такие вопросы, как:</w:t>
      </w:r>
    </w:p>
    <w:p>
      <w:pPr>
        <w:pStyle w:val="BodyText"/>
      </w:pPr>
      <w:r>
        <w:t xml:space="preserve">- содержание и благоустройство дворовых территорий;</w:t>
      </w:r>
    </w:p>
    <w:p>
      <w:pPr>
        <w:pStyle w:val="BodyText"/>
      </w:pPr>
      <w:r>
        <w:t xml:space="preserve">-выполнение охранных мероприятий над входными группами многоквартирных домов по всем адресам маршрута обхода;</w:t>
      </w:r>
    </w:p>
    <w:p>
      <w:pPr>
        <w:pStyle w:val="BodyText"/>
      </w:pPr>
      <w:r>
        <w:t xml:space="preserve">- проработать вопрос с подрядной организацией о ликвидации подтопления на площадке для отдыха по адресу:</w:t>
      </w:r>
      <w:r>
        <w:t xml:space="preserve"> </w:t>
      </w:r>
      <w:r>
        <w:rPr>
          <w:iCs/>
          <w:i/>
        </w:rPr>
        <w:t xml:space="preserve">ул. Расковой, д.14</w:t>
      </w:r>
      <w:r>
        <w:t xml:space="preserve">;</w:t>
      </w:r>
    </w:p>
    <w:p>
      <w:pPr>
        <w:pStyle w:val="BodyText"/>
      </w:pPr>
      <w:r>
        <w:t xml:space="preserve">- привести в порядок трубы водостока на фасадной части здания по адресу:</w:t>
      </w:r>
      <w:r>
        <w:t xml:space="preserve"> </w:t>
      </w:r>
      <w:r>
        <w:rPr>
          <w:iCs/>
          <w:i/>
        </w:rPr>
        <w:t xml:space="preserve">ул. Расковой, д. 8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обращения жителей взяты на контроль и внесены в протокол обхода.</w:t>
      </w:r>
    </w:p>
    <w:p>
      <w:pPr>
        <w:pStyle w:val="BodyText"/>
      </w:pPr>
      <w: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http://begovoy.mos.ru/presscenter/calendar-of-events/detail/12947405.html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Беговой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hyperlink" Id="rId31" Target="http://begovoy.mos.ru" TargetMode="External" /><Relationship Type="http://schemas.openxmlformats.org/officeDocument/2006/relationships/hyperlink" Id="rId30" Target="http://begovoy.mos.ru/presscenter/calendar-of-events/detail/12947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egovoy.mos.ru" TargetMode="External" /><Relationship Type="http://schemas.openxmlformats.org/officeDocument/2006/relationships/hyperlink" Id="rId30" Target="http://begovoy.mos.ru/presscenter/calendar-of-events/detail/12947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2025-07-28T07:21:14Z</dcterms:created>
  <dcterms:modified xsi:type="dcterms:W3CDTF">2025-07-28T07:21:14Z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