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47459f2b76f839f86274e43695637263922f9"/>
    <w:p>
      <w:pPr>
        <w:pStyle w:val="Heading3"/>
      </w:pPr>
      <w:r>
        <w:t xml:space="preserve">Обход исполняющего обязанности главы управы 15.03.2025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Итоги обхода:</w:t>
      </w:r>
    </w:p>
    <w:p>
      <w:pPr>
        <w:pStyle w:val="BodyText"/>
      </w:pPr>
      <w:r>
        <w:t xml:space="preserve">Сегодня, 15 марта исполняющий обязанности главы управы района Алехин Михаил Сергеевич провел обход территории по запланированному маршруту.</w:t>
      </w:r>
    </w:p>
    <w:p>
      <w:pPr>
        <w:pStyle w:val="BodyText"/>
      </w:pPr>
      <w:r>
        <w:t xml:space="preserve">В обходе приняли участие заместитель главы управы Алиева Сабина Эльдаровна, директор ГБУ «Жилищник» Бузина Ольга Алексеевна, а также активные жители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обхода обсудили актуальные вопросы:</w:t>
      </w:r>
    </w:p>
    <w:p>
      <w:pPr>
        <w:pStyle w:val="BodyText"/>
      </w:pPr>
      <w:r>
        <w:t xml:space="preserve">- ремонт по адресу ул. Расковой, д.9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Были приняты решения:</w:t>
      </w:r>
    </w:p>
    <w:p>
      <w:pPr>
        <w:pStyle w:val="BodyText"/>
      </w:pPr>
      <w:r>
        <w:t xml:space="preserve">-ул. Расковой, д. 13</w:t>
      </w:r>
    </w:p>
    <w:p>
      <w:pPr>
        <w:pStyle w:val="BodyText"/>
      </w:pPr>
      <w:r>
        <w:t xml:space="preserve">провести инвентаризацию полусфер, привести их в надлежащий вид и убрать лишние;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-ул. Расковой, д. 11</w:t>
      </w:r>
    </w:p>
    <w:p>
      <w:pPr>
        <w:pStyle w:val="BodyText"/>
      </w:pPr>
      <w:r>
        <w:t xml:space="preserve">обеспечить начало работ по весеннему благоустройству;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-ул. Расковой, д. 9</w:t>
      </w:r>
    </w:p>
    <w:p>
      <w:pPr>
        <w:pStyle w:val="BodyText"/>
      </w:pPr>
      <w:r>
        <w:t xml:space="preserve">произвести локальный ремонт кровельного покрытия;</w:t>
      </w:r>
    </w:p>
    <w:p>
      <w:pPr>
        <w:pStyle w:val="BodyText"/>
      </w:pPr>
      <w:r>
        <w:t xml:space="preserve">провести ремонт ступеней первого этажа 2 и 4 подъездов;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-ул. Расковой, д. 7</w:t>
      </w:r>
    </w:p>
    <w:p>
      <w:pPr>
        <w:pStyle w:val="BodyText"/>
      </w:pPr>
      <w:r>
        <w:t xml:space="preserve">разместить объявление о раздельном сборе на контейнерной площадке;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-ул. Расковой, д. 5</w:t>
      </w:r>
    </w:p>
    <w:p>
      <w:pPr>
        <w:pStyle w:val="BodyText"/>
      </w:pPr>
      <w:r>
        <w:t xml:space="preserve">обеспечить уборку дворовых территорий и подъездов, убрать листву;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-ул. Расковой, д. 3</w:t>
      </w:r>
    </w:p>
    <w:p>
      <w:pPr>
        <w:pStyle w:val="BodyText"/>
      </w:pPr>
      <w:r>
        <w:t xml:space="preserve">усилить контроль за санитарным состоянием в подъездах, уборку мест общего пользования.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Благодарим всех, кто принял участие в обходе!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http://begovoy.mos.ru/presscenter/calendar-of-events/detail/12860371.html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presscenter/calendar-of-events/detail/12860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presscenter/calendar-of-events/detail/12860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2025-03-22T11:14:43Z</dcterms:created>
  <dcterms:modified xsi:type="dcterms:W3CDTF">2025-03-22T11:14:43Z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