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b5e6cda55f1b7e243e1273102fc604788622c8"/>
    <w:p>
      <w:pPr>
        <w:pStyle w:val="Heading3"/>
      </w:pPr>
      <w:r>
        <w:t xml:space="preserve">Открылся кабинет для консультаций по вопросам капремонта</w:t>
      </w:r>
    </w:p>
    <w:p>
      <w:pPr>
        <w:pStyle w:val="FirstParagraph"/>
      </w:pPr>
      <w:r>
        <w:t xml:space="preserve">27.03.2015</w:t>
      </w:r>
    </w:p>
    <w:p>
      <w:pPr>
        <w:pStyle w:val="BodyText"/>
      </w:pPr>
      <w:r>
        <w:t xml:space="preserve">Начал работу методический кабинет для консультаций граждан и представителей объединений собственников многоквартирных домов по вопросам, связанным с реализацией региональной программы капитального ремонта общего имущества в многоквартирных домах на территории города Москвы.</w:t>
      </w:r>
      <w:r>
        <w:br/>
      </w:r>
      <w:r>
        <w:br/>
      </w:r>
      <w:r>
        <w:t xml:space="preserve">В районе Беговой методический кабинет работает по адресу: Ленинградский проспект, д. 23, стр. 3.</w:t>
      </w:r>
      <w:r>
        <w:br/>
      </w:r>
      <w:r>
        <w:br/>
      </w:r>
      <w:r>
        <w:t xml:space="preserve">Режим работы: с понедельника по пятницу, с 10:00 до 19:00.</w:t>
      </w:r>
      <w:r>
        <w:br/>
      </w:r>
      <w:r>
        <w:br/>
      </w:r>
      <w:r>
        <w:t xml:space="preserve">Контактные телефоны:</w:t>
      </w:r>
      <w:r>
        <w:br/>
      </w:r>
      <w:r>
        <w:t xml:space="preserve">для организации консультаций по переходу на спец. счета: 8-495-908-50-21;</w:t>
      </w:r>
      <w:r>
        <w:br/>
      </w:r>
      <w:r>
        <w:t xml:space="preserve">для организации консультаций по выбору регионального оператора: 8-495-908-50-23.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http://begovoy.mos.ru/overhaul/detail/1695500.html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Беговой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overhaul/detail/169550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egovoy.mos.ru" TargetMode="External" /><Relationship Type="http://schemas.openxmlformats.org/officeDocument/2006/relationships/hyperlink" Id="rId20" Target="http://begovoy.mos.ru/overhaul/detail/169550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2023-09-10T10:39:08Z</dcterms:created>
  <dcterms:modified xsi:type="dcterms:W3CDTF">2023-09-10T10:39:08Z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